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77F9" w14:textId="2C51AD29" w:rsidR="00BB0653" w:rsidRDefault="00B451D5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教育</w:t>
      </w:r>
      <w:r w:rsidR="00135A00">
        <w:rPr>
          <w:rFonts w:ascii="宋体" w:hAnsi="宋体" w:hint="eastAsia"/>
          <w:b/>
          <w:sz w:val="36"/>
          <w:szCs w:val="36"/>
        </w:rPr>
        <w:t>学院</w:t>
      </w:r>
    </w:p>
    <w:p w14:paraId="169E6DD7" w14:textId="7352CB6D" w:rsidR="00BB0653" w:rsidRDefault="00135A00">
      <w:pPr>
        <w:spacing w:beforeLines="100" w:before="312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29528F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—202</w:t>
      </w:r>
      <w:r w:rsidR="0029528F">
        <w:rPr>
          <w:rFonts w:ascii="宋体" w:hAnsi="宋体" w:hint="eastAsia"/>
          <w:b/>
          <w:sz w:val="36"/>
          <w:szCs w:val="36"/>
        </w:rPr>
        <w:t>5</w:t>
      </w:r>
      <w:r>
        <w:rPr>
          <w:rFonts w:ascii="宋体" w:hAnsi="宋体" w:hint="eastAsia"/>
          <w:b/>
          <w:sz w:val="36"/>
          <w:szCs w:val="36"/>
        </w:rPr>
        <w:t>学年第</w:t>
      </w:r>
      <w:r w:rsidR="0029528F">
        <w:rPr>
          <w:rFonts w:ascii="宋体" w:hAnsi="宋体" w:hint="eastAsia"/>
          <w:b/>
          <w:sz w:val="36"/>
          <w:szCs w:val="36"/>
          <w:lang w:eastAsia="zh-Hans"/>
        </w:rPr>
        <w:t>一</w:t>
      </w:r>
      <w:r>
        <w:rPr>
          <w:rFonts w:ascii="宋体" w:hAnsi="宋体" w:hint="eastAsia"/>
          <w:b/>
          <w:sz w:val="36"/>
          <w:szCs w:val="36"/>
        </w:rPr>
        <w:t>学期</w:t>
      </w:r>
      <w:r>
        <w:rPr>
          <w:rFonts w:ascii="宋体" w:eastAsia="宋体" w:hAnsi="宋体" w:cs="Times New Roman"/>
          <w:b/>
          <w:sz w:val="36"/>
          <w:szCs w:val="36"/>
        </w:rPr>
        <w:t>转专业学生</w:t>
      </w:r>
      <w:r>
        <w:rPr>
          <w:rFonts w:ascii="宋体" w:eastAsia="宋体" w:hAnsi="宋体" w:cs="Times New Roman" w:hint="eastAsia"/>
          <w:b/>
          <w:sz w:val="36"/>
          <w:szCs w:val="36"/>
        </w:rPr>
        <w:t>工作流程</w:t>
      </w:r>
    </w:p>
    <w:p w14:paraId="2C576DF0" w14:textId="77777777" w:rsidR="009656B1" w:rsidRDefault="009656B1">
      <w:pPr>
        <w:jc w:val="center"/>
        <w:rPr>
          <w:rFonts w:ascii="仿宋" w:eastAsia="仿宋" w:hAnsi="仿宋"/>
          <w:sz w:val="28"/>
          <w:szCs w:val="28"/>
        </w:rPr>
      </w:pPr>
    </w:p>
    <w:p w14:paraId="0C084D34" w14:textId="3B8304AE" w:rsidR="00BB0653" w:rsidRDefault="001078E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 w14:anchorId="039557B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7" o:spid="_x0000_s1049" type="#_x0000_t13" style="position:absolute;left:0;text-align:left;margin-left:154.55pt;margin-top:29.35pt;width:32.2pt;height:10.2pt;z-index:25166438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 filled="f" strokeweight="1pt"/>
        </w:pict>
      </w:r>
      <w:r>
        <w:rPr>
          <w:rFonts w:ascii="仿宋" w:eastAsia="仿宋" w:hAnsi="仿宋"/>
          <w:sz w:val="28"/>
          <w:szCs w:val="28"/>
        </w:rPr>
        <w:pict w14:anchorId="13523E47"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50" type="#_x0000_t202" style="position:absolute;left:0;text-align:left;margin-left:192.25pt;margin-top:14.3pt;width:164.05pt;height:38.7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 strokeweight=".5pt">
            <v:textbox>
              <w:txbxContent>
                <w:p w14:paraId="31E8CC42" w14:textId="77777777" w:rsidR="00BB0653" w:rsidRDefault="00135A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确定接收转专业学生计划表及遴选办法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sz w:val="28"/>
          <w:szCs w:val="28"/>
        </w:rPr>
        <w:pict w14:anchorId="552BF1DF">
          <v:shape id="文本框 5" o:spid="_x0000_s1027" type="#_x0000_t202" style="position:absolute;left:0;text-align:left;margin-left:80.5pt;margin-top:15.05pt;width:69.3pt;height:38.7pt;z-index:25166131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 strokeweight=".5pt">
            <v:textbox>
              <w:txbxContent>
                <w:p w14:paraId="11578157" w14:textId="049E623C" w:rsidR="00BB0653" w:rsidRDefault="0029528F">
                  <w:pPr>
                    <w:jc w:val="center"/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 w:hint="eastAsia"/>
                    </w:rPr>
                    <w:t>11</w:t>
                  </w:r>
                  <w:r w:rsidR="00135A00">
                    <w:rPr>
                      <w:rFonts w:ascii="Times New Roman" w:eastAsia="仿宋" w:hAnsi="Times New Roman" w:cs="Times New Roman"/>
                    </w:rPr>
                    <w:t>月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29</w:t>
                  </w:r>
                  <w:r w:rsidR="00135A00">
                    <w:rPr>
                      <w:rFonts w:ascii="Times New Roman" w:eastAsia="仿宋" w:hAnsi="Times New Roman" w:cs="Times New Roman"/>
                    </w:rPr>
                    <w:t>日前</w:t>
                  </w:r>
                </w:p>
              </w:txbxContent>
            </v:textbox>
          </v:shape>
        </w:pict>
      </w:r>
    </w:p>
    <w:p w14:paraId="35867DD0" w14:textId="77777777" w:rsidR="00BB0653" w:rsidRDefault="001078E7">
      <w:pPr>
        <w:tabs>
          <w:tab w:val="left" w:pos="851"/>
        </w:tabs>
      </w:pPr>
      <w:r>
        <w:pict w14:anchorId="11EAEE2D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8" o:spid="_x0000_s1047" type="#_x0000_t67" style="position:absolute;left:0;text-align:left;margin-left:269.45pt;margin-top:24.5pt;width:10.2pt;height:17pt;z-index:25166540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 filled="f" strokeweight="1pt"/>
        </w:pict>
      </w:r>
      <w:r>
        <w:pict w14:anchorId="7CBFF8FB">
          <v:shape id="右箭头 23" o:spid="_x0000_s1046" type="#_x0000_t13" style="position:absolute;left:0;text-align:left;margin-left:154.55pt;margin-top:70.15pt;width:32.95pt;height:10.2pt;z-index:25166643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 filled="f" strokeweight="1pt"/>
        </w:pict>
      </w:r>
      <w:r>
        <w:pict w14:anchorId="6BBF9DB5">
          <v:shape id="文本框 6" o:spid="_x0000_s1044" type="#_x0000_t202" style="position:absolute;left:0;text-align:left;margin-left:193.65pt;margin-top:48.6pt;width:164.35pt;height:67.05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 strokeweight=".5pt">
            <v:textbox style="mso-next-textbox:#文本框 6">
              <w:txbxContent>
                <w:p w14:paraId="3B6914D0" w14:textId="77777777" w:rsidR="00BB0653" w:rsidRDefault="00135A0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公示接收转专业学生的《计划表》、《遴选办法》以及《工作流程》</w:t>
                  </w:r>
                  <w:r>
                    <w:rPr>
                      <w:rFonts w:ascii="仿宋" w:eastAsia="仿宋" w:hAnsi="仿宋"/>
                    </w:rPr>
                    <w:t>。</w:t>
                  </w:r>
                  <w:r>
                    <w:rPr>
                      <w:rFonts w:ascii="仿宋" w:eastAsia="仿宋" w:hAnsi="仿宋" w:hint="eastAsia"/>
                    </w:rPr>
                    <w:t>学生</w:t>
                  </w:r>
                  <w:r>
                    <w:rPr>
                      <w:rFonts w:ascii="仿宋" w:eastAsia="仿宋" w:hAnsi="仿宋" w:hint="eastAsia"/>
                      <w:lang w:eastAsia="zh-Hans"/>
                    </w:rPr>
                    <w:t>在系统提交</w:t>
                  </w:r>
                  <w:r>
                    <w:rPr>
                      <w:rFonts w:ascii="仿宋" w:eastAsia="仿宋" w:hAnsi="仿宋" w:hint="eastAsia"/>
                    </w:rPr>
                    <w:t>申请。</w:t>
                  </w:r>
                </w:p>
              </w:txbxContent>
            </v:textbox>
          </v:shape>
        </w:pict>
      </w:r>
      <w:r>
        <w:pict w14:anchorId="31121194">
          <v:shape id="下箭头 19" o:spid="_x0000_s1048" type="#_x0000_t67" style="position:absolute;left:0;text-align:left;margin-left:270.1pt;margin-top:120.4pt;width:10.15pt;height:16.95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 filled="f" strokeweight="1pt"/>
        </w:pict>
      </w:r>
      <w:r>
        <w:pict w14:anchorId="1D39391A">
          <v:group id="_x0000_s1028" style="position:absolute;left:0;text-align:left;margin-left:81.25pt;margin-top:142.8pt;width:275.75pt;height:251.35pt;z-index:251667456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">
            <v:shape id="下箭头 21" o:spid="_x0000_s1029" type="#_x0000_t67" style="position:absolute;left:22428;top:13629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 filled="f" strokeweight="1pt"/>
            <v:shape id="文本框 9" o:spid="_x0000_s1030" type="#_x0000_t202" style="position:absolute;left:13802;width:19062;height:4914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strokeweight=".5pt">
              <v:textbox style="mso-next-textbox:#文本框 9">
                <w:txbxContent>
                  <w:p w14:paraId="2584C3F7" w14:textId="77777777" w:rsidR="00BB0653" w:rsidRDefault="00135A00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学院审核学生情况并组织面试，产生初选结果</w:t>
                    </w:r>
                  </w:p>
                </w:txbxContent>
              </v:textbox>
            </v:shape>
            <v:shape id="文本框 10" o:spid="_x0000_s1031" type="#_x0000_t202" style="position:absolute;width:8794;height:4914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 strokeweight=".5pt">
              <v:textbox style="mso-next-textbox:#文本框 10" inset="1.5mm,,1.5mm">
                <w:txbxContent>
                  <w:p w14:paraId="581FC3C6" w14:textId="3ED94A3D" w:rsidR="00BB0653" w:rsidRDefault="0029528F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12</w:t>
                    </w:r>
                    <w:r w:rsidR="00135A00">
                      <w:rPr>
                        <w:rFonts w:ascii="Times New Roman" w:eastAsia="仿宋" w:hAnsi="Times New Roman" w:cs="Times New Roman"/>
                      </w:rPr>
                      <w:t>月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12-14</w:t>
                    </w:r>
                    <w:r w:rsidR="00135A00">
                      <w:rPr>
                        <w:rFonts w:ascii="Times New Roman" w:eastAsia="仿宋" w:hAnsi="Times New Roman" w:cs="Times New Roman" w:hint="eastAsia"/>
                      </w:rPr>
                      <w:t>日</w:t>
                    </w:r>
                  </w:p>
                </w:txbxContent>
              </v:textbox>
            </v:shape>
            <v:shape id="文本框 11" o:spid="_x0000_s1032" type="#_x0000_t202" style="position:absolute;left:13716;top:8108;width:19062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strokeweight=".5pt">
              <v:textbox style="mso-next-textbox:#文本框 11">
                <w:txbxContent>
                  <w:p w14:paraId="20DE7AB8" w14:textId="772520B3" w:rsidR="00124DEA" w:rsidRDefault="00124DEA" w:rsidP="00124DEA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完成拟接收转专业学生成绩核查并公示正式转专业学生名单</w:t>
                    </w:r>
                  </w:p>
                  <w:p w14:paraId="69560DD7" w14:textId="12169AC2" w:rsidR="00BB0653" w:rsidRPr="00124DEA" w:rsidRDefault="00BB0653">
                    <w:pPr>
                      <w:jc w:val="center"/>
                      <w:rPr>
                        <w:rFonts w:ascii="仿宋" w:eastAsia="仿宋" w:hAnsi="仿宋"/>
                      </w:rPr>
                    </w:pPr>
                  </w:p>
                </w:txbxContent>
              </v:textbox>
            </v:shape>
            <v:shape id="文本框 12" o:spid="_x0000_s1033" type="#_x0000_t202" style="position:absolute;top:8108;width:8794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 strokeweight=".5pt">
              <v:textbox style="mso-next-textbox:#文本框 12" inset="1.5mm,,1.5mm">
                <w:txbxContent>
                  <w:p w14:paraId="1ED442D3" w14:textId="64EEE9EF" w:rsidR="00BB0653" w:rsidRDefault="0029528F">
                    <w:pPr>
                      <w:jc w:val="center"/>
                      <w:rPr>
                        <w:rFonts w:ascii="Times New Roman" w:eastAsia="仿宋" w:hAnsi="Times New Roman" w:cs="Times New Roman"/>
                        <w:lang w:eastAsia="zh-Hans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12</w:t>
                    </w:r>
                    <w:r w:rsidR="00135A00">
                      <w:rPr>
                        <w:rFonts w:ascii="Times New Roman" w:eastAsia="仿宋" w:hAnsi="Times New Roman" w:cs="Times New Roman" w:hint="eastAsia"/>
                      </w:rPr>
                      <w:t>月</w:t>
                    </w:r>
                    <w:r w:rsidR="00EC0C10">
                      <w:rPr>
                        <w:rFonts w:ascii="Times New Roman" w:eastAsia="仿宋" w:hAnsi="Times New Roman" w:cs="Times New Roman"/>
                      </w:rPr>
                      <w:t>1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9</w:t>
                    </w:r>
                    <w:r w:rsidR="00135A00">
                      <w:rPr>
                        <w:rFonts w:ascii="Times New Roman" w:eastAsia="仿宋" w:hAnsi="Times New Roman" w:cs="Times New Roman" w:hint="eastAsia"/>
                      </w:rPr>
                      <w:t>日</w:t>
                    </w:r>
                    <w:r w:rsidR="00135A00">
                      <w:rPr>
                        <w:rFonts w:ascii="Times New Roman" w:eastAsia="仿宋" w:hAnsi="Times New Roman" w:cs="Times New Roman" w:hint="eastAsia"/>
                        <w:lang w:eastAsia="zh-Hans"/>
                      </w:rPr>
                      <w:t>前</w:t>
                    </w:r>
                  </w:p>
                </w:txbxContent>
              </v:textbox>
            </v:shape>
            <v:shape id="文本框 13" o:spid="_x0000_s1034" type="#_x0000_t202" style="position:absolute;left:13802;top:16476;width:19062;height:698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strokeweight=".5pt">
              <v:textbox style="mso-next-textbox:#文本框 13">
                <w:txbxContent>
                  <w:p w14:paraId="36A5150E" w14:textId="666473CA" w:rsidR="00BB0653" w:rsidRDefault="00124DEA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 w:rsidRPr="004B1E29">
                      <w:rPr>
                        <w:rFonts w:ascii="仿宋" w:eastAsia="仿宋" w:hAnsi="仿宋" w:hint="eastAsia"/>
                      </w:rPr>
                      <w:t>完成转专业名单公示</w:t>
                    </w:r>
                    <w:r>
                      <w:rPr>
                        <w:rFonts w:ascii="仿宋" w:eastAsia="仿宋" w:hAnsi="仿宋" w:hint="eastAsia"/>
                      </w:rPr>
                      <w:t>并上报教务部</w:t>
                    </w:r>
                  </w:p>
                </w:txbxContent>
              </v:textbox>
            </v:shape>
            <v:shape id="文本框 14" o:spid="_x0000_s1035" type="#_x0000_t202" style="position:absolute;left:86;top:17770;width:8795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 strokeweight=".5pt">
              <v:textbox style="mso-next-textbox:#文本框 14" inset="1.5mm,,1.5mm">
                <w:txbxContent>
                  <w:p w14:paraId="1BB130E0" w14:textId="3FFC29B5" w:rsidR="00BB0653" w:rsidRDefault="0029528F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2025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年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2</w:t>
                    </w:r>
                    <w:r w:rsidR="00135A00">
                      <w:rPr>
                        <w:rFonts w:ascii="Times New Roman" w:eastAsia="仿宋" w:hAnsi="Times New Roman" w:cs="Times New Roman"/>
                      </w:rPr>
                      <w:t>月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24</w:t>
                    </w:r>
                    <w:r w:rsidR="00135A00">
                      <w:rPr>
                        <w:rFonts w:ascii="Times New Roman" w:eastAsia="仿宋" w:hAnsi="Times New Roman" w:cs="Times New Roman"/>
                      </w:rPr>
                      <w:t>日</w:t>
                    </w:r>
                    <w:r w:rsidR="00124DEA">
                      <w:rPr>
                        <w:rFonts w:ascii="Times New Roman" w:eastAsia="仿宋" w:hAnsi="Times New Roman" w:cs="Times New Roman" w:hint="eastAsia"/>
                      </w:rPr>
                      <w:t>前</w:t>
                    </w:r>
                  </w:p>
                </w:txbxContent>
              </v:textbox>
            </v:shape>
            <v:shape id="文本框 15" o:spid="_x0000_s1036" type="#_x0000_t202" style="position:absolute;left:13716;top:26914;width:19062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strokeweight=".5pt">
              <v:textbox style="mso-next-textbox:#文本框 15">
                <w:txbxContent>
                  <w:p w14:paraId="3843D9A0" w14:textId="77777777" w:rsidR="00BB0653" w:rsidRDefault="00135A00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转专业学生到新专业报到</w:t>
                    </w:r>
                  </w:p>
                </w:txbxContent>
              </v:textbox>
            </v:shape>
            <v:shape id="文本框 16" o:spid="_x0000_s1037" type="#_x0000_t202" style="position:absolute;top:26914;width:8794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 strokeweight=".5pt">
              <v:textbox style="mso-next-textbox:#文本框 16">
                <w:txbxContent>
                  <w:p w14:paraId="1A3C5EF5" w14:textId="77777777" w:rsidR="00BB0653" w:rsidRDefault="00135A00">
                    <w:pPr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新学期第一周</w:t>
                    </w:r>
                  </w:p>
                </w:txbxContent>
              </v:textbox>
            </v:shape>
            <v:shape id="下箭头 20" o:spid="_x0000_s1038" type="#_x0000_t67" style="position:absolute;left:22601;top:5434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 filled="f" strokeweight="1pt"/>
            <v:shape id="下箭头 22" o:spid="_x0000_s1039" type="#_x0000_t67" style="position:absolute;left:22601;top:23981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 filled="f" strokeweight="1pt"/>
            <v:shape id="右箭头 24" o:spid="_x0000_s1040" type="#_x0000_t13" style="position:absolute;left:9402;top:1811;width:3709;height:129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 filled="f" strokeweight="1pt"/>
            <v:shape id="右箭头 25" o:spid="_x0000_s1041" type="#_x0000_t13" style="position:absolute;left:9402;top:10006;width:3709;height:1296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 filled="f" strokeweight="1pt"/>
            <v:shape id="右箭头 26" o:spid="_x0000_s1042" type="#_x0000_t13" style="position:absolute;left:9402;top:19495;width:3709;height:1296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 filled="f" strokeweight="1pt"/>
            <v:shape id="右箭头 27" o:spid="_x0000_s1043" type="#_x0000_t13" style="position:absolute;left:9402;top:28553;width:3709;height:129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 filled="f" strokeweight="1pt"/>
          </v:group>
        </w:pict>
      </w:r>
      <w:r>
        <w:pict w14:anchorId="37506839">
          <v:shape id="文本框 7" o:spid="_x0000_s1045" type="#_x0000_t202" style="position:absolute;left:0;text-align:left;margin-left:80.5pt;margin-top:55.85pt;width:69.3pt;height:38.7pt;z-index:2516633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 strokeweight=".5pt">
            <v:textbox inset="1.5mm,,1.5mm">
              <w:txbxContent>
                <w:p w14:paraId="2032BDFE" w14:textId="257A59EB" w:rsidR="00BB0653" w:rsidRDefault="0029528F">
                  <w:pPr>
                    <w:jc w:val="center"/>
                    <w:rPr>
                      <w:rFonts w:ascii="Times New Roman" w:eastAsia="仿宋" w:hAnsi="Times New Roman" w:cs="Times New Roman"/>
                      <w:lang w:eastAsia="zh-Hans"/>
                    </w:rPr>
                  </w:pPr>
                  <w:r>
                    <w:rPr>
                      <w:rFonts w:ascii="Times New Roman" w:eastAsia="仿宋" w:hAnsi="Times New Roman" w:cs="Times New Roman" w:hint="eastAsia"/>
                    </w:rPr>
                    <w:t>12</w:t>
                  </w:r>
                  <w:r w:rsidR="00135A00">
                    <w:rPr>
                      <w:rFonts w:ascii="Times New Roman" w:eastAsia="仿宋" w:hAnsi="Times New Roman" w:cs="Times New Roman"/>
                    </w:rPr>
                    <w:t>月</w:t>
                  </w:r>
                  <w:r>
                    <w:rPr>
                      <w:rFonts w:ascii="Times New Roman" w:eastAsia="仿宋" w:hAnsi="Times New Roman" w:cs="Times New Roman" w:hint="eastAsia"/>
                    </w:rPr>
                    <w:t>8</w:t>
                  </w:r>
                  <w:r w:rsidR="00135A00">
                    <w:rPr>
                      <w:rFonts w:ascii="Times New Roman" w:eastAsia="仿宋" w:hAnsi="Times New Roman" w:cs="Times New Roman" w:hint="eastAsia"/>
                    </w:rPr>
                    <w:t>日</w:t>
                  </w:r>
                  <w:r w:rsidR="00135A00">
                    <w:rPr>
                      <w:rFonts w:ascii="Times New Roman" w:eastAsia="仿宋" w:hAnsi="Times New Roman" w:cs="Times New Roman" w:hint="eastAsia"/>
                      <w:lang w:eastAsia="zh-Hans"/>
                    </w:rPr>
                    <w:t>前</w:t>
                  </w:r>
                </w:p>
              </w:txbxContent>
            </v:textbox>
          </v:shape>
        </w:pict>
      </w:r>
    </w:p>
    <w:sectPr w:rsidR="00BB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3542" w14:textId="77777777" w:rsidR="001078E7" w:rsidRDefault="001078E7" w:rsidP="002F1BD3">
      <w:r>
        <w:separator/>
      </w:r>
    </w:p>
  </w:endnote>
  <w:endnote w:type="continuationSeparator" w:id="0">
    <w:p w14:paraId="57DABFE7" w14:textId="77777777" w:rsidR="001078E7" w:rsidRDefault="001078E7" w:rsidP="002F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5551" w14:textId="77777777" w:rsidR="001078E7" w:rsidRDefault="001078E7" w:rsidP="002F1BD3">
      <w:r>
        <w:separator/>
      </w:r>
    </w:p>
  </w:footnote>
  <w:footnote w:type="continuationSeparator" w:id="0">
    <w:p w14:paraId="16AE1BA2" w14:textId="77777777" w:rsidR="001078E7" w:rsidRDefault="001078E7" w:rsidP="002F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F07"/>
    <w:rsid w:val="9FFF0D62"/>
    <w:rsid w:val="00074F07"/>
    <w:rsid w:val="00086D26"/>
    <w:rsid w:val="000D7D23"/>
    <w:rsid w:val="001078E7"/>
    <w:rsid w:val="00124129"/>
    <w:rsid w:val="00124DEA"/>
    <w:rsid w:val="00135A00"/>
    <w:rsid w:val="00166595"/>
    <w:rsid w:val="001D1717"/>
    <w:rsid w:val="00235041"/>
    <w:rsid w:val="00240340"/>
    <w:rsid w:val="002425BF"/>
    <w:rsid w:val="002663CE"/>
    <w:rsid w:val="0029528F"/>
    <w:rsid w:val="002F1BD3"/>
    <w:rsid w:val="003D0C14"/>
    <w:rsid w:val="00460EFC"/>
    <w:rsid w:val="00494D59"/>
    <w:rsid w:val="004B1E29"/>
    <w:rsid w:val="004F125A"/>
    <w:rsid w:val="005111A0"/>
    <w:rsid w:val="005A3094"/>
    <w:rsid w:val="006427F4"/>
    <w:rsid w:val="006A3995"/>
    <w:rsid w:val="006D1FE9"/>
    <w:rsid w:val="006E01C6"/>
    <w:rsid w:val="00755A72"/>
    <w:rsid w:val="007564DF"/>
    <w:rsid w:val="00771C2C"/>
    <w:rsid w:val="00777E89"/>
    <w:rsid w:val="007B5FDF"/>
    <w:rsid w:val="007F59CF"/>
    <w:rsid w:val="00803AFA"/>
    <w:rsid w:val="008637A2"/>
    <w:rsid w:val="00890CDD"/>
    <w:rsid w:val="0090751F"/>
    <w:rsid w:val="009162BB"/>
    <w:rsid w:val="009656B1"/>
    <w:rsid w:val="00971361"/>
    <w:rsid w:val="00986058"/>
    <w:rsid w:val="009F1D4B"/>
    <w:rsid w:val="00A22811"/>
    <w:rsid w:val="00A30391"/>
    <w:rsid w:val="00AA21E6"/>
    <w:rsid w:val="00B17217"/>
    <w:rsid w:val="00B451D5"/>
    <w:rsid w:val="00B932D9"/>
    <w:rsid w:val="00BB0653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83979"/>
    <w:rsid w:val="00EC0C10"/>
    <w:rsid w:val="00F3597B"/>
    <w:rsid w:val="00F677AC"/>
    <w:rsid w:val="00FD40C6"/>
    <w:rsid w:val="251BD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E62798"/>
  <w15:docId w15:val="{16D88FFE-5503-4B73-810F-795E02AE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0"/>
    <customShpInfo spid="_x0000_s1027"/>
    <customShpInfo spid="_x0000_s1047"/>
    <customShpInfo spid="_x0000_s1046"/>
    <customShpInfo spid="_x0000_s1044"/>
    <customShpInfo spid="_x0000_s104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2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</Words>
  <Characters>36</Characters>
  <Application>Microsoft Office Word</Application>
  <DocSecurity>0</DocSecurity>
  <Lines>1</Lines>
  <Paragraphs>1</Paragraphs>
  <ScaleCrop>false</ScaleCrop>
  <Company>微软中国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Lenovo</cp:lastModifiedBy>
  <cp:revision>19</cp:revision>
  <dcterms:created xsi:type="dcterms:W3CDTF">2017-06-15T20:11:00Z</dcterms:created>
  <dcterms:modified xsi:type="dcterms:W3CDTF">2024-11-29T01:22:00Z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63A55DA25C6B6D7B6DCF7D634E08D85C</vt:lpwstr>
  </property>
</Properties>
</file>